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417F20" w14:textId="77777777" w:rsidR="00F55D73" w:rsidRPr="00805B6D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30B6A1E1" w14:textId="77777777" w:rsidR="00F55D73" w:rsidRPr="00805B6D" w:rsidRDefault="00F55D73" w:rsidP="00866F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ПОЗИВ ЗА ПРИПРЕМНО РОЧИШТЕ</w:t>
      </w:r>
    </w:p>
    <w:p w14:paraId="696CF181" w14:textId="77777777" w:rsidR="00F55D73" w:rsidRPr="00805B6D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1379C79E" w14:textId="77777777" w:rsidR="00F55D73" w:rsidRPr="00805B6D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(</w:t>
      </w:r>
      <w:proofErr w:type="spellStart"/>
      <w:r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члан</w:t>
      </w:r>
      <w:proofErr w:type="spellEnd"/>
      <w:r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303. ЗПП)</w:t>
      </w:r>
    </w:p>
    <w:p w14:paraId="41EBC580" w14:textId="77777777" w:rsidR="00F55D73" w:rsidRPr="00805B6D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03F4565C" w14:textId="5A99EBA8" w:rsidR="00F55D73" w:rsidRPr="00805B6D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proofErr w:type="spellStart"/>
      <w:r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Република</w:t>
      </w:r>
      <w:proofErr w:type="spellEnd"/>
      <w:r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Србија</w:t>
      </w:r>
      <w:proofErr w:type="spellEnd"/>
    </w:p>
    <w:p w14:paraId="3B6E4EC7" w14:textId="77777777" w:rsidR="00962C95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ОСНОВНИ СУД У ЛЕСКОВЦУ </w:t>
      </w:r>
    </w:p>
    <w:p w14:paraId="4FA1BC52" w14:textId="12762C9B" w:rsidR="00F55D73" w:rsidRPr="00805B6D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Latn-RS" w:eastAsia="en-GB"/>
        </w:rPr>
      </w:pPr>
      <w:proofErr w:type="spellStart"/>
      <w:r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Пословни</w:t>
      </w:r>
      <w:proofErr w:type="spellEnd"/>
      <w:r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број</w:t>
      </w:r>
      <w:proofErr w:type="spellEnd"/>
      <w:r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П.</w:t>
      </w:r>
      <w:r w:rsidR="008A1077"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459</w:t>
      </w:r>
      <w:r w:rsidR="00B54C75"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/2</w:t>
      </w:r>
      <w:r w:rsidR="00962C95">
        <w:rPr>
          <w:rFonts w:ascii="Times New Roman" w:eastAsia="Times New Roman" w:hAnsi="Times New Roman" w:cs="Times New Roman"/>
          <w:color w:val="222222"/>
          <w:sz w:val="24"/>
          <w:szCs w:val="24"/>
          <w:lang w:val="sr-Latn-RS" w:eastAsia="en-GB"/>
        </w:rPr>
        <w:t>4</w:t>
      </w:r>
    </w:p>
    <w:p w14:paraId="619FF561" w14:textId="1C876E0D" w:rsidR="00F55D73" w:rsidRPr="00805B6D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proofErr w:type="spellStart"/>
      <w:r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Дана</w:t>
      </w:r>
      <w:proofErr w:type="spellEnd"/>
      <w:r w:rsidR="00FA7C76"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</w:t>
      </w:r>
      <w:r w:rsidR="008A1077"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val="sr-Latn-RS" w:eastAsia="en-GB"/>
        </w:rPr>
        <w:t>30</w:t>
      </w:r>
      <w:r w:rsidR="00B54C75"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.0</w:t>
      </w:r>
      <w:r w:rsidR="008A1077"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val="sr-Latn-RS" w:eastAsia="en-GB"/>
        </w:rPr>
        <w:t>5</w:t>
      </w:r>
      <w:r w:rsidR="00B54C75"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.202</w:t>
      </w:r>
      <w:r w:rsidR="00962C9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4</w:t>
      </w:r>
      <w:r w:rsidR="00B54C75"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</w:t>
      </w:r>
      <w:proofErr w:type="spellStart"/>
      <w:r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године</w:t>
      </w:r>
      <w:proofErr w:type="spellEnd"/>
    </w:p>
    <w:p w14:paraId="509585F2" w14:textId="77777777" w:rsidR="00F55D73" w:rsidRPr="00805B6D" w:rsidRDefault="00B54C75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,</w:t>
      </w:r>
    </w:p>
    <w:p w14:paraId="13406A7C" w14:textId="77777777" w:rsidR="00F55D73" w:rsidRPr="00805B6D" w:rsidRDefault="00F55D73" w:rsidP="00B54C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ПОЗИВ</w:t>
      </w:r>
    </w:p>
    <w:p w14:paraId="2941DB29" w14:textId="77777777" w:rsidR="00F55D73" w:rsidRPr="00805B6D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5E816BA4" w14:textId="77777777" w:rsidR="00F55D73" w:rsidRPr="00805B6D" w:rsidRDefault="00F55D73" w:rsidP="006B38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4"/>
          <w:szCs w:val="24"/>
          <w:lang w:val="sr-Cyrl-RS" w:eastAsia="en-GB"/>
        </w:rPr>
      </w:pPr>
      <w:r w:rsidRPr="00805B6D">
        <w:rPr>
          <w:rFonts w:ascii="Times New Roman" w:eastAsia="Times New Roman" w:hAnsi="Times New Roman" w:cs="Times New Roman"/>
          <w:b/>
          <w:color w:val="222222"/>
          <w:sz w:val="24"/>
          <w:szCs w:val="24"/>
          <w:lang w:val="sr-Cyrl-RS" w:eastAsia="en-GB"/>
        </w:rPr>
        <w:t>за припремно рочиште</w:t>
      </w:r>
    </w:p>
    <w:p w14:paraId="260B51D0" w14:textId="77777777" w:rsidR="00F55D73" w:rsidRPr="00805B6D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1B4E6D3C" w14:textId="1EDFFDB1" w:rsidR="00B54C75" w:rsidRPr="00805B6D" w:rsidRDefault="00F55D73" w:rsidP="008A1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Позива се на рочиште у својству странке тужилац </w:t>
      </w:r>
      <w:r w:rsidR="008A1077"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Данило Мирковић из Лесковца, ул. Колубарска бр 25, 16000 Лесковац</w:t>
      </w:r>
      <w:r w:rsidR="00B010B5"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, </w:t>
      </w:r>
      <w:r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против туженика </w:t>
      </w:r>
      <w:r w:rsidR="008A1077"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Радојковић Стефана, из Лесковца</w:t>
      </w:r>
      <w:r w:rsidR="00166DB0"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, </w:t>
      </w:r>
      <w:r w:rsidR="008A1077"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ул. Млинска 24, 16000 Лесковац, </w:t>
      </w:r>
      <w:r w:rsidR="00211727"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</w:t>
      </w:r>
      <w:r w:rsidR="00166DB0"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ради </w:t>
      </w:r>
      <w:r w:rsidR="008A1077"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поврата дуга.</w:t>
      </w:r>
    </w:p>
    <w:p w14:paraId="2AC15404" w14:textId="77777777" w:rsidR="00B54C75" w:rsidRPr="00805B6D" w:rsidRDefault="00B54C75" w:rsidP="008A1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55C0E04A" w14:textId="20611306" w:rsidR="00F55D73" w:rsidRPr="00805B6D" w:rsidRDefault="00F55D73" w:rsidP="008A1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ЗАКАЗУЈЕ СЕ припремно рочиште за дан </w:t>
      </w:r>
      <w:r w:rsidR="00962C9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14</w:t>
      </w:r>
      <w:r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.</w:t>
      </w:r>
      <w:r w:rsidR="00F71FEE"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06</w:t>
      </w:r>
      <w:r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.20</w:t>
      </w:r>
      <w:r w:rsidR="00962C9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24</w:t>
      </w:r>
      <w:bookmarkStart w:id="0" w:name="_GoBack"/>
      <w:bookmarkEnd w:id="0"/>
      <w:r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. године у 1</w:t>
      </w:r>
      <w:r w:rsidR="008A1077"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1</w:t>
      </w:r>
      <w:r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,00 ча</w:t>
      </w:r>
      <w:r w:rsidR="008A1077"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сова у овом суду у судници бр. 7</w:t>
      </w:r>
      <w:r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.</w:t>
      </w:r>
    </w:p>
    <w:p w14:paraId="6369519E" w14:textId="77777777" w:rsidR="00F55D73" w:rsidRPr="00805B6D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5A6D1953" w14:textId="77777777" w:rsidR="00F55D73" w:rsidRPr="00805B6D" w:rsidRDefault="00F55D73" w:rsidP="009309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(М.П.)</w:t>
      </w:r>
    </w:p>
    <w:p w14:paraId="267179D1" w14:textId="77777777" w:rsidR="00F55D73" w:rsidRPr="00805B6D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6A5B19A5" w14:textId="77777777" w:rsidR="00F55D73" w:rsidRPr="00805B6D" w:rsidRDefault="00F55D73" w:rsidP="0093097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ПРЕДСЕДНИК ВЕЋА - СУДИЈА:</w:t>
      </w:r>
    </w:p>
    <w:p w14:paraId="43F3BD29" w14:textId="03F10337" w:rsidR="00EC5693" w:rsidRPr="00805B6D" w:rsidRDefault="008A1077" w:rsidP="0093097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Анђела Тадић</w:t>
      </w:r>
    </w:p>
    <w:p w14:paraId="78ACAF26" w14:textId="77777777" w:rsidR="00F55D73" w:rsidRPr="00805B6D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13C83C2B" w14:textId="77777777" w:rsidR="00F55D73" w:rsidRPr="00805B6D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НАПОМЕНА ЗА СТРАНКЕ</w:t>
      </w:r>
    </w:p>
    <w:p w14:paraId="03B8FEBD" w14:textId="77777777" w:rsidR="00F55D73" w:rsidRPr="00805B6D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6B114637" w14:textId="77777777" w:rsidR="00F55D73" w:rsidRPr="00805B6D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Странке се упозоравају на дужност изношења свих </w:t>
      </w:r>
      <w:r w:rsidR="00930975"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чињеница и предлагања доказа ко</w:t>
      </w:r>
      <w:r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јим се те чињенице потврђују, као и на дужност предлагања временског оквира за спрово- дење поступка (чл. 308. ст.1. ЗПП). Странкама се налаже да на рочишту донесу све исправе које им служе за доказ, као и</w:t>
      </w:r>
      <w:r w:rsidR="00930975"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</w:t>
      </w:r>
      <w:r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све предмете које треба разгледати у суду (чл. 303. ЗПП). Ако на припремно рочиште не дође тужилац, а уредно ј</w:t>
      </w:r>
      <w:r w:rsidR="00930975"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е позван, сматраће се да је ту</w:t>
      </w:r>
      <w:r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жба повучена, осим ако тужени не захтева да се рочиште одржи (чл. 304. ЗПП).</w:t>
      </w:r>
    </w:p>
    <w:p w14:paraId="10BF969B" w14:textId="77777777" w:rsidR="00F55D73" w:rsidRPr="00805B6D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21017E12" w14:textId="77777777" w:rsidR="00F55D73" w:rsidRPr="00805B6D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На припремном рочишту ће се расправљати о питањима која се односе на сметње за даљи ток поступка, а затим ће се уколико се установи да такве сметње не постоје, распра вљати о предлозима и захтевима странака и чињеничним наводима којима странке образлажу своје предлоге и захтеве (чл. 291. и 292.ЗПП).</w:t>
      </w:r>
    </w:p>
    <w:p w14:paraId="514E3023" w14:textId="77777777" w:rsidR="00F55D73" w:rsidRPr="00805B6D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3F998003" w14:textId="77777777" w:rsidR="00F55D73" w:rsidRPr="00805B6D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Упозоравају се странке на дужност да суд обавесте о промени адресе (чл. 144. </w:t>
      </w:r>
      <w:r w:rsidRPr="00805B6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ЗПП).</w:t>
      </w:r>
    </w:p>
    <w:p w14:paraId="7ED0CFFF" w14:textId="77777777" w:rsidR="002128A5" w:rsidRPr="00805B6D" w:rsidRDefault="002128A5">
      <w:pPr>
        <w:rPr>
          <w:rFonts w:ascii="Times New Roman" w:hAnsi="Times New Roman" w:cs="Times New Roman"/>
          <w:sz w:val="24"/>
          <w:szCs w:val="24"/>
        </w:rPr>
      </w:pPr>
    </w:p>
    <w:sectPr w:rsidR="002128A5" w:rsidRPr="00805B6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DC454F" w14:textId="77777777" w:rsidR="0013259B" w:rsidRDefault="0013259B" w:rsidP="00866F2A">
      <w:pPr>
        <w:spacing w:after="0" w:line="240" w:lineRule="auto"/>
      </w:pPr>
      <w:r>
        <w:separator/>
      </w:r>
    </w:p>
  </w:endnote>
  <w:endnote w:type="continuationSeparator" w:id="0">
    <w:p w14:paraId="7F3D9775" w14:textId="77777777" w:rsidR="0013259B" w:rsidRDefault="0013259B" w:rsidP="00866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7441B4" w14:textId="77777777" w:rsidR="00F61C84" w:rsidRDefault="00F61C8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1270E7" w14:textId="77777777" w:rsidR="00F61C84" w:rsidRDefault="00F61C8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1E18D6" w14:textId="77777777" w:rsidR="00F61C84" w:rsidRDefault="00F61C8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DC3808" w14:textId="77777777" w:rsidR="0013259B" w:rsidRDefault="0013259B" w:rsidP="00866F2A">
      <w:pPr>
        <w:spacing w:after="0" w:line="240" w:lineRule="auto"/>
      </w:pPr>
      <w:r>
        <w:separator/>
      </w:r>
    </w:p>
  </w:footnote>
  <w:footnote w:type="continuationSeparator" w:id="0">
    <w:p w14:paraId="279ECA4A" w14:textId="77777777" w:rsidR="0013259B" w:rsidRDefault="0013259B" w:rsidP="00866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70E1CF" w14:textId="77777777" w:rsidR="00F61C84" w:rsidRDefault="00F61C8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38B32" w14:textId="08944D79" w:rsidR="00866F2A" w:rsidRPr="00866F2A" w:rsidRDefault="00866F2A" w:rsidP="00866F2A">
    <w:pPr>
      <w:pStyle w:val="Header"/>
      <w:jc w:val="center"/>
      <w:rPr>
        <w:b/>
        <w:lang w:val="sr-Cyrl-RS"/>
      </w:rPr>
    </w:pPr>
    <w:r w:rsidRPr="00866F2A">
      <w:rPr>
        <w:b/>
        <w:lang w:val="sr-Cyrl-RS"/>
      </w:rPr>
      <w:t>Прилог А0</w:t>
    </w:r>
    <w:r w:rsidR="00F61C84">
      <w:rPr>
        <w:b/>
        <w:lang w:val="sr-Cyrl-RS"/>
      </w:rPr>
      <w:t>9</w:t>
    </w:r>
    <w:r w:rsidRPr="00866F2A">
      <w:rPr>
        <w:b/>
        <w:lang w:val="sr-Cyrl-RS"/>
      </w:rPr>
      <w:t>-2-1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D1DF72" w14:textId="77777777" w:rsidR="00F61C84" w:rsidRDefault="00F61C8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D73"/>
    <w:rsid w:val="001207AD"/>
    <w:rsid w:val="0013259B"/>
    <w:rsid w:val="00154897"/>
    <w:rsid w:val="00166DB0"/>
    <w:rsid w:val="00211727"/>
    <w:rsid w:val="002128A5"/>
    <w:rsid w:val="00351682"/>
    <w:rsid w:val="0066414A"/>
    <w:rsid w:val="006B3847"/>
    <w:rsid w:val="00805B6D"/>
    <w:rsid w:val="00866F2A"/>
    <w:rsid w:val="008A1077"/>
    <w:rsid w:val="00930975"/>
    <w:rsid w:val="00962C95"/>
    <w:rsid w:val="009D7635"/>
    <w:rsid w:val="00A075DA"/>
    <w:rsid w:val="00A3266C"/>
    <w:rsid w:val="00B010B5"/>
    <w:rsid w:val="00B54C75"/>
    <w:rsid w:val="00EC5693"/>
    <w:rsid w:val="00EF3741"/>
    <w:rsid w:val="00F55D73"/>
    <w:rsid w:val="00F61C84"/>
    <w:rsid w:val="00F71FEE"/>
    <w:rsid w:val="00F87AD1"/>
    <w:rsid w:val="00FA7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69B756"/>
  <w15:chartTrackingRefBased/>
  <w15:docId w15:val="{A42CD9D8-3B77-4405-9356-B94CF3192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6F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6F2A"/>
  </w:style>
  <w:style w:type="paragraph" w:styleId="Footer">
    <w:name w:val="footer"/>
    <w:basedOn w:val="Normal"/>
    <w:link w:val="FooterChar"/>
    <w:uiPriority w:val="99"/>
    <w:unhideWhenUsed/>
    <w:rsid w:val="00866F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6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47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0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5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4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9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2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8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1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9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Skola</Company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Windows User</cp:lastModifiedBy>
  <cp:revision>7</cp:revision>
  <dcterms:created xsi:type="dcterms:W3CDTF">2022-11-29T22:52:00Z</dcterms:created>
  <dcterms:modified xsi:type="dcterms:W3CDTF">2024-02-25T13:31:00Z</dcterms:modified>
</cp:coreProperties>
</file>